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F1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Тесты к теме «Доврачебная помощь при травмах и травматическом шоке»</w:t>
      </w:r>
    </w:p>
    <w:p w:rsidR="004C74ED" w:rsidRDefault="004C74ED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Найдите один правильный ответ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«Светлый промежуток» характерен </w:t>
      </w: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ушиба головного мозга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сотрясения мозга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сдавления</w:t>
      </w:r>
      <w:proofErr w:type="spell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 мозга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перелома основания черепа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2. Симптом «очков» говорит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об ушибе головного мозга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о сотрясении мозга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. о </w:t>
      </w:r>
      <w:proofErr w:type="spell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сдавлении</w:t>
      </w:r>
      <w:proofErr w:type="spell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 мозга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 о переломе основания черепа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3. Оценка по шкале Глазго при тяжелой </w:t>
      </w:r>
      <w:proofErr w:type="spellStart"/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черепно</w:t>
      </w:r>
      <w:proofErr w:type="spell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 – мозговой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 травме: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13-15 баллов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8-10 баллов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в.11-12 баллов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3-7 баллов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4ED" w:rsidRPr="00C042E4" w:rsidRDefault="00421322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C74ED"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="004C74ED" w:rsidRPr="00C042E4">
        <w:rPr>
          <w:rFonts w:ascii="Times New Roman" w:hAnsi="Times New Roman" w:cs="Times New Roman"/>
          <w:sz w:val="28"/>
          <w:szCs w:val="28"/>
          <w:lang w:eastAsia="ru-RU"/>
        </w:rPr>
        <w:t>Алговера</w:t>
      </w:r>
      <w:proofErr w:type="spellEnd"/>
      <w:r w:rsidR="004C74ED"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 при тяжелом травматическом шоке: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 до 0,5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до 1,0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в. до 1,5</w:t>
      </w:r>
    </w:p>
    <w:p w:rsidR="004C74ED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более 1,5</w:t>
      </w:r>
    </w:p>
    <w:p w:rsidR="00421322" w:rsidRDefault="00421322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5. Кровопотеря при легкой степени шока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500 – 700 мл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750 - 1250 мл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в. 1250 – 1750 мл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более 1750 мл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322" w:rsidRPr="00C042E4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1322" w:rsidRPr="00C042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1322" w:rsidRPr="00C042E4">
        <w:rPr>
          <w:rFonts w:ascii="Times New Roman" w:hAnsi="Times New Roman" w:cs="Times New Roman"/>
          <w:sz w:val="28"/>
          <w:szCs w:val="28"/>
        </w:rPr>
        <w:t>Средний объем кровопотери при закрытом переломе лодыжки: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2E4">
        <w:rPr>
          <w:rFonts w:ascii="Times New Roman" w:hAnsi="Times New Roman" w:cs="Times New Roman"/>
          <w:sz w:val="28"/>
          <w:szCs w:val="28"/>
        </w:rPr>
        <w:t>а. 300 мл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</w:rPr>
        <w:t>. 500 мл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2E4">
        <w:rPr>
          <w:rFonts w:ascii="Times New Roman" w:hAnsi="Times New Roman" w:cs="Times New Roman"/>
          <w:sz w:val="28"/>
          <w:szCs w:val="28"/>
        </w:rPr>
        <w:t>в. 1000 мл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042E4">
        <w:rPr>
          <w:rFonts w:ascii="Times New Roman" w:hAnsi="Times New Roman" w:cs="Times New Roman"/>
          <w:sz w:val="28"/>
          <w:szCs w:val="28"/>
        </w:rPr>
        <w:t>г. 3000 мл</w:t>
      </w:r>
    </w:p>
    <w:p w:rsidR="004C74ED" w:rsidRPr="00C042E4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322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4C74ED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322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322">
        <w:rPr>
          <w:rFonts w:ascii="Times New Roman" w:hAnsi="Times New Roman" w:cs="Times New Roman"/>
          <w:sz w:val="28"/>
          <w:szCs w:val="28"/>
        </w:rPr>
        <w:t>. Доврачебная помощь при ушибах включает: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обезболивание при ушибах конечностей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обезболивание при ушибах туловища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согревающие процедуры сразу после травмы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наложение давящей повязки</w:t>
      </w:r>
    </w:p>
    <w:p w:rsidR="004C74ED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8 .</w:t>
      </w:r>
      <w:r w:rsidRPr="00C042E4">
        <w:rPr>
          <w:rFonts w:ascii="Times New Roman" w:hAnsi="Times New Roman" w:cs="Times New Roman"/>
          <w:sz w:val="28"/>
          <w:szCs w:val="28"/>
          <w:lang w:eastAsia="ru-RU"/>
        </w:rPr>
        <w:t>Первая помощь при ранениях живота включает: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а. наложение асептической повязки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42E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042E4">
        <w:rPr>
          <w:rFonts w:ascii="Times New Roman" w:hAnsi="Times New Roman" w:cs="Times New Roman"/>
          <w:sz w:val="28"/>
          <w:szCs w:val="28"/>
          <w:lang w:eastAsia="ru-RU"/>
        </w:rPr>
        <w:t>. вправление выпавших петель</w:t>
      </w:r>
    </w:p>
    <w:p w:rsidR="004C74ED" w:rsidRPr="00C042E4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в. извлечение ножа из раны</w:t>
      </w:r>
    </w:p>
    <w:p w:rsidR="004C74ED" w:rsidRDefault="004C74ED" w:rsidP="004C74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042E4">
        <w:rPr>
          <w:rFonts w:ascii="Times New Roman" w:hAnsi="Times New Roman" w:cs="Times New Roman"/>
          <w:sz w:val="28"/>
          <w:szCs w:val="28"/>
          <w:lang w:eastAsia="ru-RU"/>
        </w:rPr>
        <w:t>г. защита выпавших внутренностей круговым валиком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322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Первая помощь при вывихе</w:t>
      </w:r>
      <w:r w:rsidR="00421322">
        <w:rPr>
          <w:rFonts w:ascii="Times New Roman" w:hAnsi="Times New Roman" w:cs="Times New Roman"/>
          <w:sz w:val="28"/>
          <w:szCs w:val="28"/>
        </w:rPr>
        <w:t>: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провести вправление вывиха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провести иммобилизацию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тепло на поврежденный сустав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обезболить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74ED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4C74ED" w:rsidRDefault="004C74ED" w:rsidP="004213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Клинические признаки переломов: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патологическая подвижность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укорочение конечности</w:t>
      </w:r>
    </w:p>
    <w:p w:rsidR="00421322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яркая гиперемия  мягких тканей</w:t>
      </w:r>
    </w:p>
    <w:p w:rsidR="00421322" w:rsidRPr="00C042E4" w:rsidRDefault="00421322" w:rsidP="004213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изменения положения и формы конечности</w:t>
      </w:r>
    </w:p>
    <w:p w:rsidR="00541CF1" w:rsidRDefault="00541CF1" w:rsidP="00541CF1">
      <w:pPr>
        <w:rPr>
          <w:rFonts w:ascii="Times New Roman" w:hAnsi="Times New Roman" w:cs="Times New Roman"/>
          <w:sz w:val="28"/>
          <w:szCs w:val="28"/>
        </w:rPr>
      </w:pPr>
    </w:p>
    <w:p w:rsidR="00541CF1" w:rsidRDefault="00421322" w:rsidP="00541CF1">
      <w:pPr>
        <w:rPr>
          <w:rFonts w:ascii="Times New Roman" w:hAnsi="Times New Roman" w:cs="Times New Roman"/>
          <w:sz w:val="28"/>
          <w:szCs w:val="28"/>
        </w:rPr>
      </w:pPr>
      <w:r w:rsidRPr="001E3232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задачу, записать ответ в лист контроля знаний.</w:t>
      </w:r>
    </w:p>
    <w:p w:rsidR="00541CF1" w:rsidRPr="00CE5232" w:rsidRDefault="00541CF1" w:rsidP="00541CF1">
      <w:pPr>
        <w:rPr>
          <w:rFonts w:ascii="Times New Roman" w:hAnsi="Times New Roman" w:cs="Times New Roman"/>
          <w:sz w:val="28"/>
          <w:szCs w:val="28"/>
        </w:rPr>
      </w:pPr>
      <w:r w:rsidRPr="00CE5232">
        <w:rPr>
          <w:rFonts w:ascii="Times New Roman" w:hAnsi="Times New Roman" w:cs="Times New Roman"/>
          <w:sz w:val="28"/>
          <w:szCs w:val="28"/>
        </w:rPr>
        <w:t>Задача 6</w:t>
      </w:r>
    </w:p>
    <w:p w:rsidR="00541CF1" w:rsidRPr="00CE5232" w:rsidRDefault="00541CF1" w:rsidP="00541C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23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E5232">
        <w:rPr>
          <w:rFonts w:ascii="Times New Roman" w:hAnsi="Times New Roman" w:cs="Times New Roman"/>
          <w:sz w:val="28"/>
          <w:szCs w:val="28"/>
        </w:rPr>
        <w:t xml:space="preserve"> – транспортное</w:t>
      </w:r>
      <w:proofErr w:type="gramEnd"/>
      <w:r w:rsidRPr="00CE5232">
        <w:rPr>
          <w:rFonts w:ascii="Times New Roman" w:hAnsi="Times New Roman" w:cs="Times New Roman"/>
          <w:sz w:val="28"/>
          <w:szCs w:val="28"/>
        </w:rPr>
        <w:t xml:space="preserve"> прои</w:t>
      </w:r>
      <w:r w:rsidR="004C74ED">
        <w:rPr>
          <w:rFonts w:ascii="Times New Roman" w:hAnsi="Times New Roman" w:cs="Times New Roman"/>
          <w:sz w:val="28"/>
          <w:szCs w:val="28"/>
        </w:rPr>
        <w:t>с</w:t>
      </w:r>
      <w:r w:rsidRPr="00CE5232">
        <w:rPr>
          <w:rFonts w:ascii="Times New Roman" w:hAnsi="Times New Roman" w:cs="Times New Roman"/>
          <w:sz w:val="28"/>
          <w:szCs w:val="28"/>
        </w:rPr>
        <w:t xml:space="preserve">шествие, двое пострадавших. </w:t>
      </w:r>
    </w:p>
    <w:p w:rsidR="00541CF1" w:rsidRPr="00CE5232" w:rsidRDefault="00541CF1" w:rsidP="00541CF1">
      <w:pPr>
        <w:jc w:val="both"/>
        <w:rPr>
          <w:rFonts w:ascii="Times New Roman" w:hAnsi="Times New Roman" w:cs="Times New Roman"/>
          <w:sz w:val="28"/>
          <w:szCs w:val="28"/>
        </w:rPr>
      </w:pPr>
      <w:r w:rsidRPr="00CE5232">
        <w:rPr>
          <w:rFonts w:ascii="Times New Roman" w:hAnsi="Times New Roman" w:cs="Times New Roman"/>
          <w:sz w:val="28"/>
          <w:szCs w:val="28"/>
        </w:rPr>
        <w:t xml:space="preserve">Первый пострадавший – мужчина 50 лет. Кожные покровы бледные, влажные. </w:t>
      </w:r>
      <w:proofErr w:type="gramStart"/>
      <w:r w:rsidRPr="00CE5232">
        <w:rPr>
          <w:rFonts w:ascii="Times New Roman" w:hAnsi="Times New Roman" w:cs="Times New Roman"/>
          <w:sz w:val="28"/>
          <w:szCs w:val="28"/>
        </w:rPr>
        <w:t>Возбужде</w:t>
      </w:r>
      <w:r w:rsidR="004C74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5232">
        <w:rPr>
          <w:rFonts w:ascii="Times New Roman" w:hAnsi="Times New Roman" w:cs="Times New Roman"/>
          <w:sz w:val="28"/>
          <w:szCs w:val="28"/>
        </w:rPr>
        <w:t xml:space="preserve">, стонет от боли. Выраженная болезненность, деформация, патологическая подвижность в средней трети правого бедра. АД 85/60 </w:t>
      </w:r>
      <w:proofErr w:type="spellStart"/>
      <w:r w:rsidRPr="00CE523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E52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523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E5232">
        <w:rPr>
          <w:rFonts w:ascii="Times New Roman" w:hAnsi="Times New Roman" w:cs="Times New Roman"/>
          <w:sz w:val="28"/>
          <w:szCs w:val="28"/>
        </w:rPr>
        <w:t>., ЧСС 110 в мин.</w:t>
      </w:r>
    </w:p>
    <w:p w:rsidR="00541CF1" w:rsidRPr="00CE5232" w:rsidRDefault="00541CF1" w:rsidP="00541CF1">
      <w:pPr>
        <w:jc w:val="both"/>
        <w:rPr>
          <w:rFonts w:ascii="Times New Roman" w:hAnsi="Times New Roman" w:cs="Times New Roman"/>
          <w:sz w:val="28"/>
          <w:szCs w:val="28"/>
        </w:rPr>
      </w:pPr>
      <w:r w:rsidRPr="00CE5232">
        <w:rPr>
          <w:rFonts w:ascii="Times New Roman" w:hAnsi="Times New Roman" w:cs="Times New Roman"/>
          <w:sz w:val="28"/>
          <w:szCs w:val="28"/>
        </w:rPr>
        <w:t xml:space="preserve">Второй пострадавший – мужчина 40 лет. Заторможен, </w:t>
      </w:r>
      <w:proofErr w:type="spellStart"/>
      <w:r w:rsidRPr="00CE5232">
        <w:rPr>
          <w:rFonts w:ascii="Times New Roman" w:hAnsi="Times New Roman" w:cs="Times New Roman"/>
          <w:sz w:val="28"/>
          <w:szCs w:val="28"/>
        </w:rPr>
        <w:t>дезориенитрован</w:t>
      </w:r>
      <w:proofErr w:type="spellEnd"/>
      <w:r w:rsidRPr="00CE5232">
        <w:rPr>
          <w:rFonts w:ascii="Times New Roman" w:hAnsi="Times New Roman" w:cs="Times New Roman"/>
          <w:sz w:val="28"/>
          <w:szCs w:val="28"/>
        </w:rPr>
        <w:t xml:space="preserve">, пояснить сучившиеся не может. Однократно рвота. В левой височной области линейная рана с ровными краями длиной 3 см, из раны пульсирующее кровотечение алой кровью. Объем кровопотери 350-400 мл. АД 130/80 </w:t>
      </w:r>
      <w:proofErr w:type="spellStart"/>
      <w:r w:rsidRPr="00CE523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CE52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523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CE5232">
        <w:rPr>
          <w:rFonts w:ascii="Times New Roman" w:hAnsi="Times New Roman" w:cs="Times New Roman"/>
          <w:sz w:val="28"/>
          <w:szCs w:val="28"/>
        </w:rPr>
        <w:t>., ЧСС 80 в мин.</w:t>
      </w:r>
    </w:p>
    <w:p w:rsidR="00541CF1" w:rsidRPr="00CE5232" w:rsidRDefault="00541CF1" w:rsidP="00541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32">
        <w:rPr>
          <w:rFonts w:ascii="Times New Roman" w:hAnsi="Times New Roman" w:cs="Times New Roman"/>
          <w:sz w:val="28"/>
          <w:szCs w:val="28"/>
        </w:rPr>
        <w:t>Определить неотложное состояние</w:t>
      </w:r>
    </w:p>
    <w:p w:rsidR="00541CF1" w:rsidRPr="00900E1A" w:rsidRDefault="00541CF1" w:rsidP="00541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32">
        <w:rPr>
          <w:rFonts w:ascii="Times New Roman" w:hAnsi="Times New Roman" w:cs="Times New Roman"/>
          <w:sz w:val="28"/>
          <w:szCs w:val="28"/>
        </w:rPr>
        <w:t>Оказать помощь</w:t>
      </w:r>
    </w:p>
    <w:p w:rsidR="00F65392" w:rsidRDefault="00F65392"/>
    <w:sectPr w:rsidR="00F65392" w:rsidSect="00C9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AAD"/>
    <w:multiLevelType w:val="hybridMultilevel"/>
    <w:tmpl w:val="7432F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1CF1"/>
    <w:rsid w:val="00421322"/>
    <w:rsid w:val="004C74ED"/>
    <w:rsid w:val="00541CF1"/>
    <w:rsid w:val="00C926D5"/>
    <w:rsid w:val="00F6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F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213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2015-12-06T08:08:00Z</dcterms:created>
  <dcterms:modified xsi:type="dcterms:W3CDTF">2015-12-13T19:16:00Z</dcterms:modified>
</cp:coreProperties>
</file>